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122" w:rsidRDefault="00F05697">
      <w:r>
        <w:rPr>
          <w:noProof/>
        </w:rPr>
        <w:drawing>
          <wp:inline distT="0" distB="0" distL="0" distR="0">
            <wp:extent cx="1509325" cy="309716"/>
            <wp:effectExtent l="0" t="0" r="0" b="0"/>
            <wp:docPr id="1" name="圖片 1" descr="自由時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自由時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529" cy="331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697" w:rsidRPr="00F05697" w:rsidRDefault="00F05697" w:rsidP="00F05697">
      <w:pPr>
        <w:widowControl/>
        <w:shd w:val="clear" w:color="auto" w:fill="FFFFFF"/>
        <w:spacing w:line="900" w:lineRule="atLeast"/>
        <w:textAlignment w:val="baseline"/>
        <w:rPr>
          <w:rFonts w:ascii="Arial" w:eastAsia="新細明體" w:hAnsi="Arial" w:cs="Arial"/>
          <w:color w:val="111111"/>
          <w:kern w:val="0"/>
          <w:szCs w:val="24"/>
        </w:rPr>
      </w:pPr>
      <w:hyperlink r:id="rId7" w:history="1">
        <w:r w:rsidRPr="00F05697">
          <w:rPr>
            <w:rFonts w:ascii="Arial" w:eastAsia="新細明體" w:hAnsi="Arial" w:cs="Arial"/>
            <w:color w:val="222222"/>
            <w:spacing w:val="15"/>
            <w:kern w:val="0"/>
            <w:szCs w:val="24"/>
            <w:bdr w:val="none" w:sz="0" w:space="0" w:color="auto" w:frame="1"/>
          </w:rPr>
          <w:t>首頁</w:t>
        </w:r>
      </w:hyperlink>
      <w:r w:rsidRPr="00F05697">
        <w:rPr>
          <w:rFonts w:ascii="Arial" w:eastAsia="新細明體" w:hAnsi="Arial" w:cs="Arial"/>
          <w:color w:val="111111"/>
          <w:kern w:val="0"/>
          <w:szCs w:val="24"/>
        </w:rPr>
        <w:t> </w:t>
      </w:r>
      <w:r w:rsidRPr="00F05697">
        <w:rPr>
          <w:rFonts w:ascii="Arial" w:eastAsia="新細明體" w:hAnsi="Arial" w:cs="Arial"/>
          <w:color w:val="111111"/>
          <w:kern w:val="0"/>
          <w:szCs w:val="24"/>
          <w:bdr w:val="none" w:sz="0" w:space="0" w:color="auto" w:frame="1"/>
        </w:rPr>
        <w:t>&gt;</w:t>
      </w:r>
      <w:r w:rsidRPr="00F05697">
        <w:rPr>
          <w:rFonts w:ascii="Arial" w:eastAsia="新細明體" w:hAnsi="Arial" w:cs="Arial"/>
          <w:color w:val="111111"/>
          <w:kern w:val="0"/>
          <w:szCs w:val="24"/>
        </w:rPr>
        <w:t> </w:t>
      </w:r>
      <w:hyperlink r:id="rId8" w:history="1">
        <w:r w:rsidRPr="00F05697">
          <w:rPr>
            <w:rFonts w:ascii="Arial" w:eastAsia="新細明體" w:hAnsi="Arial" w:cs="Arial"/>
            <w:color w:val="222222"/>
            <w:spacing w:val="15"/>
            <w:kern w:val="0"/>
            <w:szCs w:val="24"/>
            <w:bdr w:val="none" w:sz="0" w:space="0" w:color="auto" w:frame="1"/>
          </w:rPr>
          <w:t>生活</w:t>
        </w:r>
      </w:hyperlink>
    </w:p>
    <w:p w:rsidR="00F05697" w:rsidRPr="00F05697" w:rsidRDefault="00F05697" w:rsidP="00F05697">
      <w:pPr>
        <w:widowControl/>
        <w:shd w:val="clear" w:color="auto" w:fill="FFFFFF"/>
        <w:textAlignment w:val="baseline"/>
        <w:outlineLvl w:val="0"/>
        <w:rPr>
          <w:rFonts w:ascii="Arial" w:eastAsia="新細明體" w:hAnsi="Arial" w:cs="Arial"/>
          <w:b/>
          <w:bCs/>
          <w:color w:val="111111"/>
          <w:spacing w:val="15"/>
          <w:kern w:val="36"/>
          <w:sz w:val="38"/>
          <w:szCs w:val="38"/>
        </w:rPr>
      </w:pPr>
      <w:r w:rsidRPr="00F05697">
        <w:rPr>
          <w:rFonts w:ascii="Arial" w:eastAsia="新細明體" w:hAnsi="Arial" w:cs="Arial"/>
          <w:b/>
          <w:bCs/>
          <w:color w:val="111111"/>
          <w:spacing w:val="15"/>
          <w:kern w:val="36"/>
          <w:sz w:val="38"/>
          <w:szCs w:val="38"/>
        </w:rPr>
        <w:t>陳李月娥退休不服老</w:t>
      </w:r>
      <w:r w:rsidRPr="00F05697">
        <w:rPr>
          <w:rFonts w:ascii="Arial" w:eastAsia="新細明體" w:hAnsi="Arial" w:cs="Arial"/>
          <w:b/>
          <w:bCs/>
          <w:color w:val="111111"/>
          <w:spacing w:val="15"/>
          <w:kern w:val="36"/>
          <w:sz w:val="38"/>
          <w:szCs w:val="38"/>
        </w:rPr>
        <w:t xml:space="preserve"> </w:t>
      </w:r>
      <w:r w:rsidRPr="00F05697">
        <w:rPr>
          <w:rFonts w:ascii="Arial" w:eastAsia="新細明體" w:hAnsi="Arial" w:cs="Arial"/>
          <w:b/>
          <w:bCs/>
          <w:color w:val="111111"/>
          <w:spacing w:val="15"/>
          <w:kern w:val="36"/>
          <w:sz w:val="38"/>
          <w:szCs w:val="38"/>
        </w:rPr>
        <w:t>獲教育部樂齡教育奉獻獎</w:t>
      </w:r>
    </w:p>
    <w:p w:rsidR="00F05697" w:rsidRPr="00F05697" w:rsidRDefault="00F05697" w:rsidP="00F05697">
      <w:pPr>
        <w:widowControl/>
        <w:shd w:val="clear" w:color="auto" w:fill="FFFFFF"/>
        <w:textAlignment w:val="baseline"/>
        <w:rPr>
          <w:rFonts w:ascii="Arial" w:eastAsia="新細明體" w:hAnsi="Arial" w:cs="Arial"/>
          <w:color w:val="111111"/>
          <w:kern w:val="0"/>
          <w:szCs w:val="24"/>
        </w:rPr>
      </w:pPr>
      <w:r w:rsidRPr="00F05697">
        <w:rPr>
          <w:rFonts w:ascii="Arial" w:eastAsia="新細明體" w:hAnsi="Arial" w:cs="Arial"/>
          <w:color w:val="767676"/>
          <w:kern w:val="0"/>
          <w:sz w:val="27"/>
          <w:szCs w:val="27"/>
          <w:bdr w:val="none" w:sz="0" w:space="0" w:color="auto" w:frame="1"/>
        </w:rPr>
        <w:t>2025/12/15 14:51</w:t>
      </w:r>
      <w:r w:rsidRPr="00F05697">
        <w:rPr>
          <w:rFonts w:ascii="Arial" w:eastAsia="新細明體" w:hAnsi="Arial" w:cs="Arial"/>
          <w:color w:val="111111"/>
          <w:kern w:val="0"/>
          <w:szCs w:val="24"/>
        </w:rPr>
        <w:t> </w:t>
      </w:r>
      <w:r w:rsidRPr="00F05697">
        <w:rPr>
          <w:rFonts w:ascii="Arial" w:eastAsia="新細明體" w:hAnsi="Arial" w:cs="Arial"/>
          <w:color w:val="555555"/>
          <w:kern w:val="0"/>
          <w:sz w:val="30"/>
          <w:szCs w:val="30"/>
          <w:bdr w:val="none" w:sz="0" w:space="0" w:color="auto" w:frame="1"/>
        </w:rPr>
        <w:t>記者洪臣宏／高雄報導</w:t>
      </w:r>
    </w:p>
    <w:p w:rsidR="00F05697" w:rsidRPr="00F05697" w:rsidRDefault="00F05697" w:rsidP="00F05697">
      <w:pPr>
        <w:widowControl/>
        <w:shd w:val="clear" w:color="auto" w:fill="FFFFFF"/>
        <w:spacing w:line="0" w:lineRule="auto"/>
        <w:textAlignment w:val="baseline"/>
        <w:rPr>
          <w:rFonts w:ascii="Arial" w:eastAsia="新細明體" w:hAnsi="Arial" w:cs="Arial"/>
          <w:color w:val="111111"/>
          <w:kern w:val="0"/>
          <w:szCs w:val="24"/>
        </w:rPr>
      </w:pPr>
      <w:r w:rsidRPr="00F05697">
        <w:rPr>
          <w:rFonts w:ascii="Arial" w:eastAsia="新細明體" w:hAnsi="Arial" w:cs="Arial"/>
          <w:noProof/>
          <w:color w:val="111111"/>
          <w:kern w:val="0"/>
          <w:szCs w:val="24"/>
        </w:rPr>
        <w:drawing>
          <wp:inline distT="0" distB="0" distL="0" distR="0">
            <wp:extent cx="6120000" cy="4580826"/>
            <wp:effectExtent l="0" t="0" r="0" b="0"/>
            <wp:docPr id="4" name="圖片 4" descr="陳李月娥獲教育部樂齡教育奉獻獎－志工奉獻獎。（輔英提供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陳李月娥獲教育部樂齡教育奉獻獎－志工奉獻獎。（輔英提供）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4580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697" w:rsidRPr="00F05697" w:rsidRDefault="00F05697" w:rsidP="00F05697">
      <w:pPr>
        <w:widowControl/>
        <w:shd w:val="clear" w:color="auto" w:fill="EAEAEA"/>
        <w:spacing w:before="15"/>
        <w:jc w:val="both"/>
        <w:textAlignment w:val="baseline"/>
        <w:rPr>
          <w:rFonts w:ascii="Arial" w:eastAsia="新細明體" w:hAnsi="Arial" w:cs="Arial"/>
          <w:color w:val="333333"/>
          <w:spacing w:val="15"/>
          <w:kern w:val="0"/>
          <w:sz w:val="27"/>
          <w:szCs w:val="27"/>
        </w:rPr>
      </w:pPr>
      <w:r w:rsidRPr="00F05697">
        <w:rPr>
          <w:rFonts w:ascii="Arial" w:eastAsia="新細明體" w:hAnsi="Arial" w:cs="Arial"/>
          <w:color w:val="333333"/>
          <w:spacing w:val="15"/>
          <w:kern w:val="0"/>
          <w:sz w:val="27"/>
          <w:szCs w:val="27"/>
        </w:rPr>
        <w:t>陳李月娥獲教育部樂齡教育奉獻獎－志工奉獻獎。（輔英提供）</w:t>
      </w:r>
    </w:p>
    <w:p w:rsidR="00F05697" w:rsidRPr="00F05697" w:rsidRDefault="00F05697" w:rsidP="00F05697">
      <w:pPr>
        <w:widowControl/>
        <w:shd w:val="clear" w:color="auto" w:fill="FFFFFF"/>
        <w:spacing w:after="450"/>
        <w:jc w:val="both"/>
        <w:textAlignment w:val="baseline"/>
        <w:rPr>
          <w:rFonts w:ascii="Arial" w:eastAsia="新細明體" w:hAnsi="Arial" w:cs="Arial"/>
          <w:color w:val="111111"/>
          <w:spacing w:val="15"/>
          <w:kern w:val="0"/>
          <w:sz w:val="30"/>
          <w:szCs w:val="30"/>
        </w:rPr>
      </w:pPr>
      <w:r w:rsidRPr="00F05697">
        <w:rPr>
          <w:rFonts w:ascii="Arial" w:eastAsia="新細明體" w:hAnsi="Arial" w:cs="Arial"/>
          <w:color w:val="111111"/>
          <w:spacing w:val="15"/>
          <w:kern w:val="0"/>
          <w:sz w:val="30"/>
          <w:szCs w:val="30"/>
        </w:rPr>
        <w:t>輔英科大樂齡大學志工陳李月娥身兼園藝志工副隊長、槌球隊長、樂齡推廣大使等長達</w:t>
      </w:r>
      <w:r w:rsidRPr="00F05697">
        <w:rPr>
          <w:rFonts w:ascii="Arial" w:eastAsia="新細明體" w:hAnsi="Arial" w:cs="Arial"/>
          <w:color w:val="111111"/>
          <w:spacing w:val="15"/>
          <w:kern w:val="0"/>
          <w:sz w:val="30"/>
          <w:szCs w:val="30"/>
        </w:rPr>
        <w:t>10</w:t>
      </w:r>
      <w:r w:rsidRPr="00F05697">
        <w:rPr>
          <w:rFonts w:ascii="Arial" w:eastAsia="新細明體" w:hAnsi="Arial" w:cs="Arial"/>
          <w:color w:val="111111"/>
          <w:spacing w:val="15"/>
          <w:kern w:val="0"/>
          <w:sz w:val="30"/>
          <w:szCs w:val="30"/>
        </w:rPr>
        <w:t>年，還幫助新南向國際專班生適應陌生環境，今年榮獲教育部第七屆樂齡教育奉獻獎－志工奉獻獎，全國</w:t>
      </w:r>
      <w:r w:rsidRPr="00F05697">
        <w:rPr>
          <w:rFonts w:ascii="Arial" w:eastAsia="新細明體" w:hAnsi="Arial" w:cs="Arial"/>
          <w:color w:val="111111"/>
          <w:spacing w:val="15"/>
          <w:kern w:val="0"/>
          <w:sz w:val="30"/>
          <w:szCs w:val="30"/>
        </w:rPr>
        <w:t>10</w:t>
      </w:r>
      <w:r w:rsidRPr="00F05697">
        <w:rPr>
          <w:rFonts w:ascii="Arial" w:eastAsia="新細明體" w:hAnsi="Arial" w:cs="Arial"/>
          <w:color w:val="111111"/>
          <w:spacing w:val="15"/>
          <w:kern w:val="0"/>
          <w:sz w:val="30"/>
          <w:szCs w:val="30"/>
        </w:rPr>
        <w:t>位得主中，她是唯一科大獲獎者。</w:t>
      </w:r>
    </w:p>
    <w:p w:rsidR="00F05697" w:rsidRPr="00F05697" w:rsidRDefault="00F05697" w:rsidP="00F05697">
      <w:pPr>
        <w:widowControl/>
        <w:shd w:val="clear" w:color="auto" w:fill="FFFFFF"/>
        <w:spacing w:after="450"/>
        <w:jc w:val="both"/>
        <w:textAlignment w:val="baseline"/>
        <w:rPr>
          <w:rFonts w:ascii="Arial" w:eastAsia="新細明體" w:hAnsi="Arial" w:cs="Arial"/>
          <w:color w:val="111111"/>
          <w:spacing w:val="15"/>
          <w:kern w:val="0"/>
          <w:sz w:val="30"/>
          <w:szCs w:val="30"/>
        </w:rPr>
      </w:pPr>
      <w:r w:rsidRPr="00F05697">
        <w:rPr>
          <w:rFonts w:ascii="Arial" w:eastAsia="新細明體" w:hAnsi="Arial" w:cs="Arial"/>
          <w:color w:val="111111"/>
          <w:spacing w:val="15"/>
          <w:kern w:val="0"/>
          <w:sz w:val="30"/>
          <w:szCs w:val="30"/>
        </w:rPr>
        <w:lastRenderedPageBreak/>
        <w:t>教育部舉辦的樂齡教育奉獻獎，每</w:t>
      </w:r>
      <w:r w:rsidRPr="00F05697">
        <w:rPr>
          <w:rFonts w:ascii="Arial" w:eastAsia="新細明體" w:hAnsi="Arial" w:cs="Arial"/>
          <w:color w:val="111111"/>
          <w:spacing w:val="15"/>
          <w:kern w:val="0"/>
          <w:sz w:val="30"/>
          <w:szCs w:val="30"/>
        </w:rPr>
        <w:t>2</w:t>
      </w:r>
      <w:r w:rsidRPr="00F05697">
        <w:rPr>
          <w:rFonts w:ascii="Arial" w:eastAsia="新細明體" w:hAnsi="Arial" w:cs="Arial"/>
          <w:color w:val="111111"/>
          <w:spacing w:val="15"/>
          <w:kern w:val="0"/>
          <w:sz w:val="30"/>
          <w:szCs w:val="30"/>
        </w:rPr>
        <w:t>年辦理一次，輔英樂齡大學除了槌球隊獲獎無數，陳李月娥今年榮獲志工奉獻獎，她的故事成了樂齡教育的活招牌。</w:t>
      </w:r>
    </w:p>
    <w:p w:rsidR="00F05697" w:rsidRPr="00F05697" w:rsidRDefault="00F05697" w:rsidP="00F05697">
      <w:pPr>
        <w:widowControl/>
        <w:shd w:val="clear" w:color="auto" w:fill="FFFFFF"/>
        <w:spacing w:after="450"/>
        <w:jc w:val="both"/>
        <w:textAlignment w:val="baseline"/>
        <w:rPr>
          <w:rFonts w:ascii="Arial" w:eastAsia="新細明體" w:hAnsi="Arial" w:cs="Arial"/>
          <w:color w:val="111111"/>
          <w:spacing w:val="15"/>
          <w:kern w:val="0"/>
          <w:sz w:val="30"/>
          <w:szCs w:val="30"/>
        </w:rPr>
      </w:pPr>
      <w:bookmarkStart w:id="0" w:name="_GoBack"/>
      <w:bookmarkEnd w:id="0"/>
      <w:r w:rsidRPr="00F05697">
        <w:rPr>
          <w:rFonts w:ascii="Arial" w:eastAsia="新細明體" w:hAnsi="Arial" w:cs="Arial"/>
          <w:color w:val="111111"/>
          <w:spacing w:val="15"/>
          <w:kern w:val="0"/>
          <w:sz w:val="30"/>
          <w:szCs w:val="30"/>
        </w:rPr>
        <w:t>高齡全程照顧人才培育中心主任程紋貞表示，</w:t>
      </w:r>
      <w:r w:rsidRPr="00F05697">
        <w:rPr>
          <w:rFonts w:ascii="Arial" w:eastAsia="新細明體" w:hAnsi="Arial" w:cs="Arial"/>
          <w:color w:val="111111"/>
          <w:spacing w:val="15"/>
          <w:kern w:val="0"/>
          <w:sz w:val="30"/>
          <w:szCs w:val="30"/>
        </w:rPr>
        <w:t>72</w:t>
      </w:r>
      <w:r w:rsidRPr="00F05697">
        <w:rPr>
          <w:rFonts w:ascii="Arial" w:eastAsia="新細明體" w:hAnsi="Arial" w:cs="Arial"/>
          <w:color w:val="111111"/>
          <w:spacing w:val="15"/>
          <w:kern w:val="0"/>
          <w:sz w:val="30"/>
          <w:szCs w:val="30"/>
        </w:rPr>
        <w:t>歲的陳李月娥累計志工服務時數超過</w:t>
      </w:r>
      <w:r w:rsidRPr="00F05697">
        <w:rPr>
          <w:rFonts w:ascii="Arial" w:eastAsia="新細明體" w:hAnsi="Arial" w:cs="Arial"/>
          <w:color w:val="111111"/>
          <w:spacing w:val="15"/>
          <w:kern w:val="0"/>
          <w:sz w:val="30"/>
          <w:szCs w:val="30"/>
        </w:rPr>
        <w:t>1500</w:t>
      </w:r>
      <w:r w:rsidRPr="00F05697">
        <w:rPr>
          <w:rFonts w:ascii="Arial" w:eastAsia="新細明體" w:hAnsi="Arial" w:cs="Arial"/>
          <w:color w:val="111111"/>
          <w:spacing w:val="15"/>
          <w:kern w:val="0"/>
          <w:sz w:val="30"/>
          <w:szCs w:val="30"/>
        </w:rPr>
        <w:t>小時，身兼園藝志工副隊長、槌球隊長與樂齡推廣大使，近年更「跨足國際」，成為新南向專班學生口中的「月娥奶奶」，憑藉其真誠與熱情，化解境外生初到台灣的不安與思鄉情緒。</w:t>
      </w:r>
    </w:p>
    <w:p w:rsidR="00F05697" w:rsidRPr="00F05697" w:rsidRDefault="00F05697" w:rsidP="00F05697">
      <w:pPr>
        <w:widowControl/>
        <w:shd w:val="clear" w:color="auto" w:fill="FFFFFF"/>
        <w:spacing w:after="450"/>
        <w:jc w:val="both"/>
        <w:textAlignment w:val="baseline"/>
        <w:rPr>
          <w:rFonts w:ascii="Arial" w:eastAsia="新細明體" w:hAnsi="Arial" w:cs="Arial"/>
          <w:color w:val="111111"/>
          <w:spacing w:val="15"/>
          <w:kern w:val="0"/>
          <w:sz w:val="30"/>
          <w:szCs w:val="30"/>
        </w:rPr>
      </w:pPr>
      <w:r w:rsidRPr="00F05697">
        <w:rPr>
          <w:rFonts w:ascii="Arial" w:eastAsia="新細明體" w:hAnsi="Arial" w:cs="Arial"/>
          <w:color w:val="111111"/>
          <w:spacing w:val="15"/>
          <w:kern w:val="0"/>
          <w:sz w:val="30"/>
          <w:szCs w:val="30"/>
        </w:rPr>
        <w:t>陳李月娥曾在金融圈服務，後來在大寮市場承接家族的魚丸事業，退休後即選擇走進樂齡大學，開啟人生的新篇章。她樂於助人的個性，很快從學員轉型為志工，被推舉為副班導並加入課程委員會，同時將多年務農經驗帶領志工團，將原本荒蕪的土地開闢成兼具療癒與食農教育的花園，推動「夏果冬菜」義賣，將收益作為團隊基金。</w:t>
      </w:r>
    </w:p>
    <w:p w:rsidR="00F05697" w:rsidRPr="00F05697" w:rsidRDefault="00F05697" w:rsidP="00F05697">
      <w:pPr>
        <w:widowControl/>
        <w:shd w:val="clear" w:color="auto" w:fill="FFFFFF"/>
        <w:spacing w:after="450"/>
        <w:jc w:val="both"/>
        <w:textAlignment w:val="baseline"/>
        <w:rPr>
          <w:rFonts w:ascii="Arial" w:eastAsia="新細明體" w:hAnsi="Arial" w:cs="Arial"/>
          <w:color w:val="111111"/>
          <w:spacing w:val="15"/>
          <w:kern w:val="0"/>
          <w:sz w:val="30"/>
          <w:szCs w:val="30"/>
        </w:rPr>
      </w:pPr>
      <w:r w:rsidRPr="00F05697">
        <w:rPr>
          <w:rFonts w:ascii="Arial" w:eastAsia="新細明體" w:hAnsi="Arial" w:cs="Arial"/>
          <w:color w:val="111111"/>
          <w:spacing w:val="15"/>
          <w:kern w:val="0"/>
          <w:sz w:val="30"/>
          <w:szCs w:val="30"/>
        </w:rPr>
        <w:t>「人要健康，活著就要動！」陳李月娥很感謝上天賜給她健康的身體來幫助別人，她擔任槌球隊長多年來帶隊參加</w:t>
      </w:r>
      <w:r w:rsidRPr="00F05697">
        <w:rPr>
          <w:rFonts w:ascii="Arial" w:eastAsia="新細明體" w:hAnsi="Arial" w:cs="Arial"/>
          <w:color w:val="111111"/>
          <w:spacing w:val="15"/>
          <w:kern w:val="0"/>
          <w:sz w:val="30"/>
          <w:szCs w:val="30"/>
        </w:rPr>
        <w:t>30</w:t>
      </w:r>
      <w:r w:rsidRPr="00F05697">
        <w:rPr>
          <w:rFonts w:ascii="Arial" w:eastAsia="新細明體" w:hAnsi="Arial" w:cs="Arial"/>
          <w:color w:val="111111"/>
          <w:spacing w:val="15"/>
          <w:kern w:val="0"/>
          <w:sz w:val="30"/>
          <w:szCs w:val="30"/>
        </w:rPr>
        <w:t>多場比賽，贏得</w:t>
      </w:r>
      <w:r w:rsidRPr="00F05697">
        <w:rPr>
          <w:rFonts w:ascii="Arial" w:eastAsia="新細明體" w:hAnsi="Arial" w:cs="Arial"/>
          <w:color w:val="111111"/>
          <w:spacing w:val="15"/>
          <w:kern w:val="0"/>
          <w:sz w:val="30"/>
          <w:szCs w:val="30"/>
        </w:rPr>
        <w:t>9</w:t>
      </w:r>
      <w:r w:rsidRPr="00F05697">
        <w:rPr>
          <w:rFonts w:ascii="Arial" w:eastAsia="新細明體" w:hAnsi="Arial" w:cs="Arial"/>
          <w:color w:val="111111"/>
          <w:spacing w:val="15"/>
          <w:kern w:val="0"/>
          <w:sz w:val="30"/>
          <w:szCs w:val="30"/>
        </w:rPr>
        <w:t>面冠軍盃而歸。陳李月娥獲獎後表示，這都是志工團隊的功勞與榮</w:t>
      </w:r>
      <w:r w:rsidRPr="00F05697">
        <w:rPr>
          <w:rFonts w:ascii="Arial" w:eastAsia="新細明體" w:hAnsi="Arial" w:cs="Arial"/>
          <w:color w:val="111111"/>
          <w:spacing w:val="15"/>
          <w:kern w:val="0"/>
          <w:sz w:val="30"/>
          <w:szCs w:val="30"/>
        </w:rPr>
        <w:lastRenderedPageBreak/>
        <w:t>耀，不是她個人有多厲害，而是她堅信「年齡從來不是終點，而是另一段精彩人生的起點。」</w:t>
      </w:r>
    </w:p>
    <w:p w:rsidR="00F05697" w:rsidRPr="00F05697" w:rsidRDefault="00F05697" w:rsidP="00F05697">
      <w:pPr>
        <w:widowControl/>
        <w:shd w:val="clear" w:color="auto" w:fill="FFFFFF"/>
        <w:spacing w:line="0" w:lineRule="auto"/>
        <w:textAlignment w:val="baseline"/>
        <w:rPr>
          <w:rFonts w:ascii="Arial" w:eastAsia="新細明體" w:hAnsi="Arial" w:cs="Arial"/>
          <w:color w:val="111111"/>
          <w:kern w:val="0"/>
          <w:szCs w:val="24"/>
        </w:rPr>
      </w:pPr>
      <w:r w:rsidRPr="00F05697">
        <w:rPr>
          <w:rFonts w:ascii="Arial" w:eastAsia="新細明體" w:hAnsi="Arial" w:cs="Arial"/>
          <w:noProof/>
          <w:color w:val="111111"/>
          <w:kern w:val="0"/>
          <w:szCs w:val="24"/>
        </w:rPr>
        <w:drawing>
          <wp:inline distT="0" distB="0" distL="0" distR="0">
            <wp:extent cx="6120000" cy="4580826"/>
            <wp:effectExtent l="0" t="0" r="0" b="0"/>
            <wp:docPr id="3" name="圖片 3" descr="陳李月娥帶領志工團開闢槌球場。（輔英提供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陳李月娥帶領志工團開闢槌球場。（輔英提供）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4580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697" w:rsidRPr="00F05697" w:rsidRDefault="00F05697" w:rsidP="00F05697">
      <w:pPr>
        <w:widowControl/>
        <w:shd w:val="clear" w:color="auto" w:fill="EAEAEA"/>
        <w:spacing w:before="15"/>
        <w:jc w:val="both"/>
        <w:textAlignment w:val="baseline"/>
        <w:rPr>
          <w:rFonts w:ascii="Arial" w:eastAsia="新細明體" w:hAnsi="Arial" w:cs="Arial"/>
          <w:color w:val="333333"/>
          <w:spacing w:val="15"/>
          <w:kern w:val="0"/>
          <w:sz w:val="27"/>
          <w:szCs w:val="27"/>
        </w:rPr>
      </w:pPr>
      <w:r w:rsidRPr="00F05697">
        <w:rPr>
          <w:rFonts w:ascii="Arial" w:eastAsia="新細明體" w:hAnsi="Arial" w:cs="Arial"/>
          <w:color w:val="333333"/>
          <w:spacing w:val="15"/>
          <w:kern w:val="0"/>
          <w:sz w:val="27"/>
          <w:szCs w:val="27"/>
        </w:rPr>
        <w:t>陳李月娥帶領志工團開闢槌球場。（輔英提供）</w:t>
      </w:r>
    </w:p>
    <w:p w:rsidR="00F05697" w:rsidRPr="00F05697" w:rsidRDefault="00F05697" w:rsidP="00F05697">
      <w:pPr>
        <w:widowControl/>
        <w:shd w:val="clear" w:color="auto" w:fill="FFFFFF"/>
        <w:spacing w:line="0" w:lineRule="auto"/>
        <w:textAlignment w:val="baseline"/>
        <w:rPr>
          <w:rFonts w:ascii="Arial" w:eastAsia="新細明體" w:hAnsi="Arial" w:cs="Arial"/>
          <w:color w:val="111111"/>
          <w:kern w:val="0"/>
          <w:szCs w:val="24"/>
        </w:rPr>
      </w:pPr>
      <w:r w:rsidRPr="00F05697">
        <w:rPr>
          <w:rFonts w:ascii="Arial" w:eastAsia="新細明體" w:hAnsi="Arial" w:cs="Arial"/>
          <w:noProof/>
          <w:color w:val="111111"/>
          <w:kern w:val="0"/>
          <w:szCs w:val="24"/>
        </w:rPr>
        <w:lastRenderedPageBreak/>
        <w:drawing>
          <wp:inline distT="0" distB="0" distL="0" distR="0">
            <wp:extent cx="6120000" cy="4580826"/>
            <wp:effectExtent l="0" t="0" r="0" b="0"/>
            <wp:docPr id="2" name="圖片 2" descr="陳李月娥帶領志工將荒土開闢成花園。（輔英提供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陳李月娥帶領志工將荒土開闢成花園。（輔英提供）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4580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697" w:rsidRPr="00F05697" w:rsidRDefault="00F05697" w:rsidP="00F05697">
      <w:pPr>
        <w:widowControl/>
        <w:shd w:val="clear" w:color="auto" w:fill="EAEAEA"/>
        <w:spacing w:before="15"/>
        <w:jc w:val="both"/>
        <w:textAlignment w:val="baseline"/>
        <w:rPr>
          <w:rFonts w:ascii="Arial" w:eastAsia="新細明體" w:hAnsi="Arial" w:cs="Arial"/>
          <w:color w:val="333333"/>
          <w:spacing w:val="15"/>
          <w:kern w:val="0"/>
          <w:sz w:val="27"/>
          <w:szCs w:val="27"/>
        </w:rPr>
      </w:pPr>
      <w:r w:rsidRPr="00F05697">
        <w:rPr>
          <w:rFonts w:ascii="Arial" w:eastAsia="新細明體" w:hAnsi="Arial" w:cs="Arial"/>
          <w:color w:val="333333"/>
          <w:spacing w:val="15"/>
          <w:kern w:val="0"/>
          <w:sz w:val="27"/>
          <w:szCs w:val="27"/>
        </w:rPr>
        <w:t>陳李月娥帶領志工將荒土開闢成花園。（輔英提供）</w:t>
      </w:r>
    </w:p>
    <w:p w:rsidR="00F05697" w:rsidRDefault="00F05697">
      <w:pPr>
        <w:rPr>
          <w:rFonts w:hint="eastAsia"/>
        </w:rPr>
      </w:pPr>
    </w:p>
    <w:sectPr w:rsidR="00F05697" w:rsidSect="00F05697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244" w:rsidRDefault="008C0244" w:rsidP="00F05697">
      <w:r>
        <w:separator/>
      </w:r>
    </w:p>
  </w:endnote>
  <w:endnote w:type="continuationSeparator" w:id="0">
    <w:p w:rsidR="008C0244" w:rsidRDefault="008C0244" w:rsidP="00F05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244" w:rsidRDefault="008C0244" w:rsidP="00F05697">
      <w:r>
        <w:separator/>
      </w:r>
    </w:p>
  </w:footnote>
  <w:footnote w:type="continuationSeparator" w:id="0">
    <w:p w:rsidR="008C0244" w:rsidRDefault="008C0244" w:rsidP="00F056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456"/>
    <w:rsid w:val="003F6122"/>
    <w:rsid w:val="00503456"/>
    <w:rsid w:val="008C0244"/>
    <w:rsid w:val="00F05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D4C81E"/>
  <w15:chartTrackingRefBased/>
  <w15:docId w15:val="{EB12B4EA-E3C2-4C3F-AF3C-115C49275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F05697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6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0569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056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05697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F05697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7">
    <w:name w:val="Hyperlink"/>
    <w:basedOn w:val="a0"/>
    <w:uiPriority w:val="99"/>
    <w:semiHidden/>
    <w:unhideWhenUsed/>
    <w:rsid w:val="00F05697"/>
    <w:rPr>
      <w:color w:val="0000FF"/>
      <w:u w:val="single"/>
    </w:rPr>
  </w:style>
  <w:style w:type="character" w:customStyle="1" w:styleId="articletime">
    <w:name w:val="article_time"/>
    <w:basedOn w:val="a0"/>
    <w:rsid w:val="00F05697"/>
  </w:style>
  <w:style w:type="character" w:customStyle="1" w:styleId="articleedit">
    <w:name w:val="article_edit"/>
    <w:basedOn w:val="a0"/>
    <w:rsid w:val="00F05697"/>
  </w:style>
  <w:style w:type="paragraph" w:styleId="Web">
    <w:name w:val="Normal (Web)"/>
    <w:basedOn w:val="a"/>
    <w:uiPriority w:val="99"/>
    <w:semiHidden/>
    <w:unhideWhenUsed/>
    <w:rsid w:val="00F0569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beforeir">
    <w:name w:val="before_ir"/>
    <w:basedOn w:val="a"/>
    <w:rsid w:val="00F0569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2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6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8770">
          <w:marLeft w:val="0"/>
          <w:marRight w:val="0"/>
          <w:marTop w:val="7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978285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25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2286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474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858902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0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964207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85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.ltn.com.tw/list/breakingnews/lif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ltn.com.tw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jpeg"/><Relationship Id="rId5" Type="http://schemas.openxmlformats.org/officeDocument/2006/relationships/endnotes" Target="endnotes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2025-12-17T03:16:00Z</dcterms:created>
  <dcterms:modified xsi:type="dcterms:W3CDTF">2025-12-17T03:18:00Z</dcterms:modified>
</cp:coreProperties>
</file>